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848B2" w:rsidRDefault="003B7A81" w:rsidP="007F64E0">
      <w:pPr>
        <w:pStyle w:val="a5"/>
        <w:widowControl w:val="0"/>
        <w:rPr>
          <w:rFonts w:cs="Times New Roman"/>
          <w:sz w:val="26"/>
          <w:szCs w:val="26"/>
        </w:rPr>
      </w:pPr>
      <w:r w:rsidRPr="005848B2">
        <w:rPr>
          <w:rFonts w:cs="Times New Roman"/>
          <w:sz w:val="26"/>
          <w:szCs w:val="26"/>
        </w:rPr>
        <w:t>Должностной регламент</w:t>
      </w:r>
    </w:p>
    <w:p w:rsidR="00E47068" w:rsidRPr="005848B2" w:rsidRDefault="00CB731B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специалиста-эксперта</w:t>
      </w:r>
      <w:r w:rsidR="00BA263C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BF8" w:rsidRPr="005848B2">
        <w:rPr>
          <w:rFonts w:ascii="Times New Roman" w:hAnsi="Times New Roman" w:cs="Times New Roman"/>
          <w:b/>
          <w:sz w:val="26"/>
          <w:szCs w:val="26"/>
        </w:rPr>
        <w:t xml:space="preserve">правового </w:t>
      </w:r>
      <w:r w:rsidR="00BA263C" w:rsidRPr="005848B2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335BF8" w:rsidRPr="005848B2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0D7AF6" w:rsidRPr="005848B2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5848B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5848B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5848B2" w:rsidRDefault="00E47068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48B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848B2" w:rsidRDefault="003B7A81" w:rsidP="007F64E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1.</w:t>
      </w:r>
      <w:r w:rsidR="00016846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5848B2">
        <w:rPr>
          <w:rFonts w:ascii="Times New Roman" w:hAnsi="Times New Roman" w:cs="Times New Roman"/>
          <w:sz w:val="26"/>
          <w:szCs w:val="26"/>
        </w:rPr>
        <w:br/>
      </w:r>
      <w:r w:rsidRPr="005848B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5848B2">
        <w:rPr>
          <w:rFonts w:ascii="Times New Roman" w:hAnsi="Times New Roman" w:cs="Times New Roman"/>
          <w:sz w:val="26"/>
          <w:szCs w:val="26"/>
        </w:rPr>
        <w:t>–</w:t>
      </w:r>
      <w:r w:rsidRPr="005848B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B731B">
        <w:rPr>
          <w:rFonts w:ascii="Times New Roman" w:hAnsi="Times New Roman" w:cs="Times New Roman"/>
          <w:sz w:val="26"/>
          <w:szCs w:val="26"/>
        </w:rPr>
        <w:t xml:space="preserve">главного специалиста – эксперта </w:t>
      </w:r>
      <w:r w:rsidR="00335BF8" w:rsidRPr="005848B2">
        <w:rPr>
          <w:rFonts w:ascii="Times New Roman" w:hAnsi="Times New Roman" w:cs="Times New Roman"/>
          <w:sz w:val="26"/>
          <w:szCs w:val="26"/>
        </w:rPr>
        <w:t xml:space="preserve">правового отдела № </w:t>
      </w:r>
      <w:r w:rsidR="000D7AF6" w:rsidRPr="005848B2">
        <w:rPr>
          <w:rFonts w:ascii="Times New Roman" w:hAnsi="Times New Roman" w:cs="Times New Roman"/>
          <w:sz w:val="26"/>
          <w:szCs w:val="26"/>
        </w:rPr>
        <w:t>1</w:t>
      </w:r>
      <w:r w:rsidR="00335BF8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0DA9" w:rsidRPr="005848B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DB5F16" w:rsidRPr="005848B2">
        <w:rPr>
          <w:rFonts w:ascii="Times New Roman" w:hAnsi="Times New Roman" w:cs="Times New Roman"/>
          <w:sz w:val="26"/>
          <w:szCs w:val="26"/>
        </w:rPr>
        <w:t>о</w:t>
      </w:r>
      <w:r w:rsidR="00DA0DA9" w:rsidRPr="005848B2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5848B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B5F16" w:rsidRPr="005848B2">
        <w:rPr>
          <w:rFonts w:ascii="Times New Roman" w:hAnsi="Times New Roman" w:cs="Times New Roman"/>
          <w:sz w:val="26"/>
          <w:szCs w:val="26"/>
        </w:rPr>
        <w:t>–</w:t>
      </w:r>
      <w:r w:rsidR="00E47068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907F5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47068" w:rsidRPr="005848B2">
        <w:rPr>
          <w:rFonts w:ascii="Times New Roman" w:hAnsi="Times New Roman" w:cs="Times New Roman"/>
          <w:sz w:val="26"/>
          <w:szCs w:val="26"/>
        </w:rPr>
        <w:t>)</w:t>
      </w:r>
      <w:r w:rsidR="00532AAD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CB731B" w:rsidRPr="00B73DB9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5848B2">
        <w:rPr>
          <w:rFonts w:ascii="Times New Roman" w:hAnsi="Times New Roman" w:cs="Times New Roman"/>
          <w:sz w:val="26"/>
          <w:szCs w:val="26"/>
        </w:rPr>
        <w:t>«</w:t>
      </w:r>
      <w:r w:rsidR="00EA00F2" w:rsidRPr="005848B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5848B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5848B2" w:rsidRDefault="00D6462A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B731B" w:rsidRPr="00B73DB9">
        <w:rPr>
          <w:rFonts w:ascii="Times New Roman" w:hAnsi="Times New Roman" w:cs="Times New Roman"/>
          <w:sz w:val="26"/>
          <w:szCs w:val="26"/>
        </w:rPr>
        <w:t>- 11-3-4-011.</w:t>
      </w:r>
    </w:p>
    <w:p w:rsidR="00E5383C" w:rsidRPr="005848B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2.</w:t>
      </w:r>
      <w:r w:rsidR="00016846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B731B">
        <w:rPr>
          <w:rFonts w:ascii="Times New Roman" w:hAnsi="Times New Roman" w:cs="Times New Roman"/>
          <w:sz w:val="26"/>
          <w:szCs w:val="26"/>
        </w:rPr>
        <w:t xml:space="preserve">главного специалиста </w:t>
      </w:r>
      <w:proofErr w:type="gramStart"/>
      <w:r w:rsidR="00CB731B">
        <w:rPr>
          <w:rFonts w:ascii="Times New Roman" w:hAnsi="Times New Roman" w:cs="Times New Roman"/>
          <w:sz w:val="26"/>
          <w:szCs w:val="26"/>
        </w:rPr>
        <w:t>-э</w:t>
      </w:r>
      <w:proofErr w:type="gramEnd"/>
      <w:r w:rsidR="00CB731B">
        <w:rPr>
          <w:rFonts w:ascii="Times New Roman" w:hAnsi="Times New Roman" w:cs="Times New Roman"/>
          <w:sz w:val="26"/>
          <w:szCs w:val="26"/>
        </w:rPr>
        <w:t>ксперта</w:t>
      </w:r>
      <w:r w:rsidR="00016846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5848B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5848B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5848B2" w:rsidRDefault="00E5383C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3.</w:t>
      </w:r>
      <w:r w:rsidR="00016846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EA00F2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C87C80" w:rsidRPr="005848B2">
        <w:rPr>
          <w:rFonts w:ascii="Times New Roman" w:hAnsi="Times New Roman" w:cs="Times New Roman"/>
          <w:sz w:val="26"/>
          <w:szCs w:val="26"/>
        </w:rPr>
        <w:t>входит в область профессиональной служебной деятельности.</w:t>
      </w:r>
    </w:p>
    <w:p w:rsidR="003B7A81" w:rsidRPr="005848B2" w:rsidRDefault="00016846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4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Pr="005848B2">
        <w:rPr>
          <w:rFonts w:ascii="Times New Roman" w:hAnsi="Times New Roman" w:cs="Times New Roman"/>
          <w:sz w:val="26"/>
          <w:szCs w:val="26"/>
        </w:rPr>
        <w:t> </w:t>
      </w:r>
      <w:r w:rsidR="00130D6F" w:rsidRPr="005848B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130D6F" w:rsidRPr="005848B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5848B2" w:rsidRDefault="001559CE" w:rsidP="007F64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5. </w:t>
      </w:r>
      <w:r w:rsidR="00CB731B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: </w:t>
      </w:r>
      <w:r w:rsidR="00EA00F2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5848B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EA00F2" w:rsidRPr="005848B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5848B2" w:rsidRDefault="003B7A81" w:rsidP="007F64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5848B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848B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7B2780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49073B" w:rsidRPr="005848B2">
        <w:rPr>
          <w:rFonts w:ascii="Times New Roman" w:hAnsi="Times New Roman" w:cs="Times New Roman"/>
          <w:sz w:val="26"/>
          <w:szCs w:val="26"/>
        </w:rPr>
        <w:t> </w:t>
      </w:r>
      <w:r w:rsidR="003B7A81" w:rsidRPr="005848B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 эксперта</w:t>
      </w:r>
      <w:r w:rsidR="00EA00F2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848B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5848B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5848B2" w:rsidRDefault="007B2780" w:rsidP="005848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6.1.</w:t>
      </w:r>
      <w:r w:rsidR="0049073B" w:rsidRPr="005848B2">
        <w:rPr>
          <w:rFonts w:ascii="Times New Roman" w:hAnsi="Times New Roman" w:cs="Times New Roman"/>
          <w:sz w:val="26"/>
          <w:szCs w:val="26"/>
        </w:rPr>
        <w:t> </w:t>
      </w:r>
      <w:r w:rsidR="005848B2" w:rsidRPr="005848B2">
        <w:rPr>
          <w:rFonts w:ascii="Times New Roman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5848B2" w:rsidRPr="005848B2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5848B2" w:rsidRPr="005848B2">
        <w:rPr>
          <w:rFonts w:ascii="Times New Roman" w:hAnsi="Times New Roman" w:cs="Times New Roman"/>
          <w:sz w:val="26"/>
          <w:szCs w:val="26"/>
        </w:rPr>
        <w:t>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6.2. Требования к стажу – не предъявляются.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5848B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</w:t>
      </w:r>
      <w:r w:rsidR="00CB731B">
        <w:rPr>
          <w:rFonts w:ascii="Times New Roman" w:hAnsi="Times New Roman" w:cs="Times New Roman"/>
          <w:sz w:val="26"/>
          <w:szCs w:val="26"/>
        </w:rPr>
        <w:t xml:space="preserve">о-коммуникационных технологий; </w:t>
      </w:r>
      <w:r w:rsidRPr="005848B2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0" w:history="1">
        <w:r w:rsidRPr="005848B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Pr="005848B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2" w:history="1">
        <w:r w:rsidRPr="005848B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 № 943-1 «О налоговых органах Российской Федерации»; Федеральный </w:t>
      </w:r>
      <w:hyperlink r:id="rId13" w:history="1">
        <w:r w:rsidRPr="005848B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 152-ФЗ «О персональных данных»; </w:t>
      </w:r>
      <w:hyperlink r:id="rId14" w:history="1">
        <w:r w:rsidRPr="005848B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CB731B">
        <w:rPr>
          <w:rFonts w:ascii="Times New Roman" w:hAnsi="Times New Roman" w:cs="Times New Roman"/>
          <w:sz w:val="26"/>
          <w:szCs w:val="26"/>
        </w:rPr>
        <w:br/>
      </w:r>
      <w:r w:rsidRPr="005848B2">
        <w:rPr>
          <w:rFonts w:ascii="Times New Roman" w:hAnsi="Times New Roman" w:cs="Times New Roman"/>
          <w:sz w:val="26"/>
          <w:szCs w:val="26"/>
        </w:rPr>
        <w:t>от 30.09.2004 № 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06.10.2003 № 131-ФЗ (ред. от 03.08.2018) «Об общих принципах организации местного самоуправления в Российской Федерации» (с изм. и доп., вступ. в силу с 19.08.2018); Федеральный закон от 29.11.2007 № 282-ФЗ (ред. </w:t>
      </w:r>
      <w:r w:rsidR="00CB731B">
        <w:rPr>
          <w:rFonts w:ascii="Times New Roman" w:eastAsia="Calibri" w:hAnsi="Times New Roman" w:cs="Times New Roman"/>
          <w:sz w:val="26"/>
          <w:szCs w:val="26"/>
        </w:rPr>
        <w:br/>
      </w:r>
      <w:r w:rsidRPr="005848B2">
        <w:rPr>
          <w:rFonts w:ascii="Times New Roman" w:eastAsia="Calibri" w:hAnsi="Times New Roman" w:cs="Times New Roman"/>
          <w:sz w:val="26"/>
          <w:szCs w:val="26"/>
        </w:rPr>
        <w:t>от 18.04.2018) «Об официальном статистическом учете и системе государственной статистики в Российской Федерации»;</w:t>
      </w:r>
      <w:proofErr w:type="gramEnd"/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 Федеральный закон от 06.10.1999 № 184-ФЗ (ред.</w:t>
      </w:r>
      <w:r w:rsidR="00CB731B">
        <w:rPr>
          <w:rFonts w:ascii="Times New Roman" w:eastAsia="Calibri" w:hAnsi="Times New Roman" w:cs="Times New Roman"/>
          <w:sz w:val="26"/>
          <w:szCs w:val="26"/>
        </w:rPr>
        <w:br/>
      </w:r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 от 03.08.2018) «Об общих принципах организации законодательных (представительных) </w:t>
      </w:r>
      <w:r w:rsidR="00CB731B">
        <w:rPr>
          <w:rFonts w:ascii="Times New Roman" w:eastAsia="Calibri" w:hAnsi="Times New Roman" w:cs="Times New Roman"/>
          <w:sz w:val="26"/>
          <w:szCs w:val="26"/>
        </w:rPr>
        <w:br/>
      </w:r>
      <w:r w:rsidRPr="005848B2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 исполнительных органов государственной власти субъектов Российской Федерации»; Федеральный закон от 09.02.2009 № 8-ФЗ (ред. от 28.12.2017) «Об обеспечении доступа к информации о деятельности государственных органов и органов местного самоуправления»; Федеральный закон от 27.07.2010 № 210-ФЗ (ред. от 04.06.2018) «Об организации предоставления государственных и муниципальных услуг» (с изм. и доп., вступ. в силу с 31.07.2018); Федеральный закон от 06.04.2011 № 63-ФЗ (ред. </w:t>
      </w:r>
      <w:proofErr w:type="gramStart"/>
      <w:r w:rsidRPr="005848B2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 23.06.2016) «Об электронной подписи» (с изм. и доп., вступ. в силу с 31.12.2017); </w:t>
      </w:r>
      <w:proofErr w:type="gramStart"/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РФ от 07.05.2012 № 601 </w:t>
      </w:r>
      <w:r w:rsidR="00CB731B">
        <w:rPr>
          <w:rFonts w:ascii="Times New Roman" w:eastAsia="Calibri" w:hAnsi="Times New Roman" w:cs="Times New Roman"/>
          <w:sz w:val="26"/>
          <w:szCs w:val="26"/>
        </w:rPr>
        <w:br/>
      </w:r>
      <w:r w:rsidRPr="005848B2">
        <w:rPr>
          <w:rFonts w:ascii="Times New Roman" w:eastAsia="Calibri" w:hAnsi="Times New Roman" w:cs="Times New Roman"/>
          <w:sz w:val="26"/>
          <w:szCs w:val="26"/>
        </w:rPr>
        <w:t>«Об основных направлениях совершенствования системы государственного управления»; Ука</w:t>
      </w:r>
      <w:r w:rsidR="00CB731B">
        <w:rPr>
          <w:rFonts w:ascii="Times New Roman" w:eastAsia="Calibri" w:hAnsi="Times New Roman" w:cs="Times New Roman"/>
          <w:sz w:val="26"/>
          <w:szCs w:val="26"/>
        </w:rPr>
        <w:t>з Президента РФ от 11.08.2016 № </w:t>
      </w:r>
      <w:r w:rsidRPr="005848B2">
        <w:rPr>
          <w:rFonts w:ascii="Times New Roman" w:eastAsia="Calibri" w:hAnsi="Times New Roman" w:cs="Times New Roman"/>
          <w:sz w:val="26"/>
          <w:szCs w:val="26"/>
        </w:rPr>
        <w:t>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848B2">
        <w:rPr>
          <w:rFonts w:ascii="Times New Roman" w:eastAsia="Calibri" w:hAnsi="Times New Roman" w:cs="Times New Roman"/>
          <w:sz w:val="26"/>
          <w:szCs w:val="26"/>
        </w:rPr>
        <w:t>Приказ Минфина России от 02.07.2012 № 99н (ред. от 26.12.2013)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5848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848B2">
        <w:rPr>
          <w:rFonts w:ascii="Times New Roman" w:eastAsia="Calibri" w:hAnsi="Times New Roman" w:cs="Times New Roman"/>
          <w:sz w:val="26"/>
          <w:szCs w:val="26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(Зарегистрировано в Минюсте России 29.08.2012 № 25312).</w:t>
      </w:r>
      <w:proofErr w:type="gramEnd"/>
    </w:p>
    <w:p w:rsidR="005848B2" w:rsidRPr="005848B2" w:rsidRDefault="00CB731B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специалист - эксперт</w:t>
      </w:r>
      <w:r w:rsidR="005848B2" w:rsidRPr="005848B2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</w:t>
      </w:r>
      <w:r>
        <w:rPr>
          <w:rFonts w:ascii="Times New Roman" w:hAnsi="Times New Roman" w:cs="Times New Roman"/>
          <w:sz w:val="26"/>
          <w:szCs w:val="26"/>
        </w:rPr>
        <w:br/>
      </w:r>
      <w:r w:rsidR="005848B2" w:rsidRPr="005848B2">
        <w:rPr>
          <w:rFonts w:ascii="Times New Roman" w:hAnsi="Times New Roman" w:cs="Times New Roman"/>
          <w:sz w:val="26"/>
          <w:szCs w:val="26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6.4.1.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848B2" w:rsidRPr="005848B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CB73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7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7B0EB1" w:rsidRPr="005848B2">
        <w:rPr>
          <w:rFonts w:ascii="Times New Roman" w:hAnsi="Times New Roman" w:cs="Times New Roman"/>
          <w:sz w:val="26"/>
          <w:szCs w:val="26"/>
        </w:rPr>
        <w:t> </w:t>
      </w:r>
      <w:r w:rsidR="003B7A81" w:rsidRPr="005848B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 эксперта</w:t>
      </w:r>
      <w:r w:rsidR="003B7A81" w:rsidRPr="005848B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848B2">
        <w:rPr>
          <w:rFonts w:ascii="Times New Roman" w:hAnsi="Times New Roman" w:cs="Times New Roman"/>
          <w:sz w:val="26"/>
          <w:szCs w:val="26"/>
        </w:rPr>
        <w:t>.07.</w:t>
      </w:r>
      <w:r w:rsidR="003B7A81" w:rsidRPr="005848B2">
        <w:rPr>
          <w:rFonts w:ascii="Times New Roman" w:hAnsi="Times New Roman" w:cs="Times New Roman"/>
          <w:sz w:val="26"/>
          <w:szCs w:val="26"/>
        </w:rPr>
        <w:t>2004 №</w:t>
      </w:r>
      <w:r w:rsidR="003314B0" w:rsidRPr="005848B2">
        <w:rPr>
          <w:rFonts w:ascii="Times New Roman" w:hAnsi="Times New Roman" w:cs="Times New Roman"/>
          <w:sz w:val="26"/>
          <w:szCs w:val="26"/>
        </w:rPr>
        <w:t> </w:t>
      </w:r>
      <w:r w:rsidR="003B7A81" w:rsidRPr="005848B2">
        <w:rPr>
          <w:rFonts w:ascii="Times New Roman" w:hAnsi="Times New Roman" w:cs="Times New Roman"/>
          <w:sz w:val="26"/>
          <w:szCs w:val="26"/>
        </w:rPr>
        <w:t>79-ФЗ</w:t>
      </w:r>
      <w:r w:rsidR="00D7510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907F50">
        <w:rPr>
          <w:rFonts w:ascii="Times New Roman" w:hAnsi="Times New Roman" w:cs="Times New Roman"/>
          <w:sz w:val="26"/>
          <w:szCs w:val="26"/>
        </w:rPr>
        <w:br/>
      </w:r>
      <w:r w:rsidR="003B7A81" w:rsidRPr="005848B2">
        <w:rPr>
          <w:rFonts w:ascii="Times New Roman" w:hAnsi="Times New Roman" w:cs="Times New Roman"/>
          <w:sz w:val="26"/>
          <w:szCs w:val="26"/>
        </w:rPr>
        <w:lastRenderedPageBreak/>
        <w:t>«О государственной гражданской службе Российской Федерации».</w:t>
      </w:r>
    </w:p>
    <w:p w:rsidR="009928BF" w:rsidRPr="005848B2" w:rsidRDefault="00F05CF7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8. </w:t>
      </w:r>
      <w:r w:rsidR="009D5A89" w:rsidRPr="005848B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848B2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848B2">
        <w:rPr>
          <w:rFonts w:ascii="Times New Roman" w:hAnsi="Times New Roman" w:cs="Times New Roman"/>
          <w:sz w:val="26"/>
          <w:szCs w:val="26"/>
        </w:rPr>
        <w:t xml:space="preserve">, </w:t>
      </w:r>
      <w:r w:rsidR="00907F50">
        <w:rPr>
          <w:rFonts w:ascii="Times New Roman" w:hAnsi="Times New Roman" w:cs="Times New Roman"/>
          <w:sz w:val="26"/>
          <w:szCs w:val="26"/>
        </w:rPr>
        <w:t xml:space="preserve">главного специалиста – эксперта </w:t>
      </w:r>
      <w:proofErr w:type="gramStart"/>
      <w:r w:rsidR="00EC3748" w:rsidRPr="005848B2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C3748" w:rsidRPr="005848B2">
        <w:rPr>
          <w:rFonts w:ascii="Times New Roman" w:hAnsi="Times New Roman" w:cs="Times New Roman"/>
          <w:sz w:val="26"/>
          <w:szCs w:val="26"/>
        </w:rPr>
        <w:t>: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а также </w:t>
      </w:r>
      <w:r w:rsidR="00907F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с предприятиями, учреждениями и организациями по предмету деятельности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обеспечение проводимых Инспекцией налоговых проверок, консультировать сотрудников, проводящих проверки, по вопросам налогового и иных отраслей права.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Участвовать в подготовке к рассмотрению возражений налогоплательщиков на акты Инспекции, правовое обеспечение процедуры рассмотрения возражений налогоплательщиков, участвовать в подготовке проектов решений по результатам рассмотрения материалов налоговых проверок (совместно с инспекторами, проводящими проверки).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Участвовать в подготовке информационно-аналитических обзоров по правовым вопросам работы с крупнейшими налогоплательщиками.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Осуществлять правовое сопровождение процедуры рассмотрения возражений налогоплательщиков.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>Согласовывать (визировать) проекты актов и решений по результатам камеральных и выездных налоговых проверок, а также актов об обнаружении фактов, свидетельствующих о предусмотренных Налоговым кодексом Российской Федерации налоговых правонарушениях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 и проекты решений, принимаемых по результатам их рассмотрения. </w:t>
      </w:r>
      <w:proofErr w:type="gramEnd"/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color w:val="000000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подготавливать докладные записки на имя начальника Инспекции, содержащие выводы правового отдела №1 об обоснованности выводов, содержащихся в проектах актов и решений Инспекции, принятых по результатам камеральных или выездных налоговых проверок, о полноте собранной доказательственной базы.</w:t>
      </w:r>
      <w:proofErr w:type="gramEnd"/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Представлять интересы Инспекции в арбитражных судах и судах общей юрисдикции, обеспечивать принятие всех необходимых мер по защите интересов налоговых органов, в том числе: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обеспечивать своевременное оформление полномочий на представление интересов Инспекции в судах;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принимать меры по истребованию из отделов Инспекции документов, полученных в ходе проведения выездных налоговых проверок, иных мероприятий налогового контроля, обеспечивать представление указанных документов в суд;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обеспечивать своевременную подготовку и подачу заявлений о взыскании с организаций штрафных санкций за нарушение законодательства о налогах и сборах;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обеспечивать своевременное представление в судебное заседание письменного отзыва на иск, письменных ходатайств и иных процессуальных документов, необходимых в судебном процессе;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обжаловать судебные акты во всех судебных инстанциях при наличии соответствующих оснований;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обращаться к руководству Инспекции с мотивированной докладной запиской о нецелесообразности обжалования судебных актов в случае отсутствия соответствующих оснований;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D7AF6" w:rsidRPr="005848B2" w:rsidRDefault="005848B2" w:rsidP="005848B2">
      <w:pPr>
        <w:shd w:val="clear" w:color="auto" w:fill="FFFFFF"/>
        <w:tabs>
          <w:tab w:val="left" w:pos="1276"/>
        </w:tabs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0D7AF6" w:rsidRPr="005848B2">
        <w:rPr>
          <w:rFonts w:ascii="Times New Roman" w:hAnsi="Times New Roman" w:cs="Times New Roman"/>
          <w:sz w:val="26"/>
          <w:szCs w:val="26"/>
        </w:rPr>
        <w:t>вести аудиозаписи судебных заседаний.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Анализировать практику рассмотрения налоговых споров, причин возникновения и разрешения судами всех инстанций и юрисдикции споров в пользу налогоплательщиков, ежеквартально доводит до сведения руководства Инспекции результаты их проведения, с предложениями о принятии в установленном порядке мер к устранению этих причин.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Осуществлять правовое обеспечение проверочных мероприятий, совместных мероприятий с правоохранительными и контролирующими органами, а также иных вопросов взаимодействия с указанными органами.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Осуществлять правовое сопровождение организации государственных закупок.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Соблюдать действующее законодательство Российской Федерации.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служащего, определенные законодательством Российской Федерации.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Непосредственно осуществлять правовое обеспечение деятельности Инспекции как юридического лица (в рамках гражданских, трудовых и иных правоотношений, не связанных с осуществлением налогового контроля).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 в соответствии с их должностным регламентом.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Проводить правовую экспертизу документов, подготавливаемых в Инспекции, участвовать в разработке проектов документов по вопросам, входящим в компетенцию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проекты ответов на запросы государственных органов, письма, заявления, жалобы и предложения организаций по вопросам, относящимся к компетенции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подготовке информационно-аналитических обзоров по вопросам, входящим в компетентность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Решать вопросы в рамках компетенции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тдела, возникающие при проведении налоговых проверок крупнейших налогоплательщиков.</w:t>
      </w:r>
    </w:p>
    <w:p w:rsidR="000D7AF6" w:rsidRPr="005848B2" w:rsidRDefault="000D7AF6" w:rsidP="005848B2">
      <w:pPr>
        <w:pStyle w:val="2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5848B2">
        <w:rPr>
          <w:sz w:val="26"/>
          <w:szCs w:val="26"/>
        </w:rPr>
        <w:t xml:space="preserve">Участвовать в подготовке утвержденных ФНС России форм отчетности по деятельности </w:t>
      </w:r>
      <w:r w:rsidR="00EF0F0A" w:rsidRPr="005848B2">
        <w:rPr>
          <w:sz w:val="26"/>
          <w:szCs w:val="26"/>
        </w:rPr>
        <w:t>о</w:t>
      </w:r>
      <w:r w:rsidRPr="005848B2">
        <w:rPr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Журнал входящей в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тдел корреспонденции, Журнал исходящей из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тдела корреспонденции, Журнал Учета налоговых споров </w:t>
      </w:r>
      <w:r w:rsidR="00907F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в системе ЭОД Инспекции.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06"/>
          <w:tab w:val="left" w:pos="127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Вести в установленном порядке делопроизводство, хранить и передавать </w:t>
      </w:r>
      <w:r w:rsidR="00907F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в архив документацию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разработке предложений по совершенствованию предупреждений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тдела.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Подготавливать информационные, аналитические материалы для руководства Инспекции по вопросам, находящимся в компетенции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72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Участвовать в рассмотрении письменных возражений (пояснений, ходатайств) по актам налоговой проверки, составленным по результатам выездной или камеральной </w:t>
      </w:r>
      <w:r w:rsidRPr="005848B2">
        <w:rPr>
          <w:rFonts w:ascii="Times New Roman" w:hAnsi="Times New Roman" w:cs="Times New Roman"/>
          <w:sz w:val="26"/>
          <w:szCs w:val="26"/>
        </w:rPr>
        <w:lastRenderedPageBreak/>
        <w:t>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правонарушениях;</w:t>
      </w:r>
      <w:proofErr w:type="gramEnd"/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Подготавливать протокол рассмотрения материалов налоговой проверки.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hanging="77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Вести аудиозаписи рассмотрения материалов налоговой проверки.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Подготавливать письменные заключения, направляемые в вышестоящий налоговый орган  по жалобам (апелляционным жалобам) на акты Инспекции ненормативного характера, действия (бездействие) должностных лиц Инспекции в предусмотренных случаях.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Участвовать в обеспечении производства по делам об административных правонарушениях.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Осуществлять правовое сопровождение при проведении мероприятий валютного контроля.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shd w:val="clear" w:color="auto" w:fill="FFFFFF"/>
        <w:tabs>
          <w:tab w:val="left" w:pos="109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Подготавливать исковые заявления для реализации полномочий, предусмотренных подпунктом 2 пункта 2 статьи 45 Налогового кодекса Российской Федерации, о взыскании недоимки, возникшей по итогам проведенной налоговой проверки, числящейся более трех месяцев, и направлять их в суд.</w:t>
      </w:r>
    </w:p>
    <w:p w:rsidR="000D7AF6" w:rsidRPr="005848B2" w:rsidRDefault="000D7AF6" w:rsidP="005848B2">
      <w:pPr>
        <w:pStyle w:val="af4"/>
        <w:widowControl w:val="0"/>
        <w:numPr>
          <w:ilvl w:val="0"/>
          <w:numId w:val="22"/>
        </w:numPr>
        <w:shd w:val="clear" w:color="auto" w:fill="FFFFFF"/>
        <w:tabs>
          <w:tab w:val="left" w:pos="1276"/>
          <w:tab w:val="left" w:pos="141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Участвовать в проведении служебных проверок в соответствии со ст. 59 Федерального закона от 27.07.2004 № 79-ФЗ «О государственной гражданской службе Российской Федерации» и внутренних расследований по фактам происшествий в Инспекции, должностных правонарушений и дисциплинарных проступков сотрудников Инспекции. Подготавливать заключения по предложениям о привлечении сотрудников Инспекции к дисциплинарной и материальной ответственности.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>Проводить правовое сопровождение при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848B2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</w:t>
      </w:r>
      <w:r w:rsidR="00EF0F0A" w:rsidRPr="005848B2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5848B2">
        <w:rPr>
          <w:rFonts w:ascii="Times New Roman" w:hAnsi="Times New Roman" w:cs="Times New Roman"/>
          <w:color w:val="000000"/>
          <w:sz w:val="26"/>
          <w:szCs w:val="26"/>
        </w:rPr>
        <w:t>тдела.</w:t>
      </w:r>
    </w:p>
    <w:p w:rsidR="000D7AF6" w:rsidRPr="005848B2" w:rsidRDefault="000D7AF6" w:rsidP="005848B2">
      <w:pPr>
        <w:pStyle w:val="ConsPlusNonformat"/>
        <w:widowControl/>
        <w:numPr>
          <w:ilvl w:val="0"/>
          <w:numId w:val="2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Ответственно и бережно относится к своему служебному </w:t>
      </w:r>
      <w:proofErr w:type="gramStart"/>
      <w:r w:rsidRPr="005848B2">
        <w:rPr>
          <w:rFonts w:ascii="Times New Roman" w:hAnsi="Times New Roman" w:cs="Times New Roman"/>
          <w:sz w:val="26"/>
          <w:szCs w:val="26"/>
        </w:rPr>
        <w:t>удостоверению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</w:t>
      </w:r>
      <w:r w:rsidRPr="005848B2">
        <w:rPr>
          <w:rFonts w:ascii="Times New Roman" w:hAnsi="Times New Roman" w:cs="Times New Roman"/>
          <w:sz w:val="26"/>
          <w:szCs w:val="26"/>
        </w:rPr>
        <w:lastRenderedPageBreak/>
        <w:t>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5848B2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5848B2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на </w:t>
      </w:r>
      <w:r w:rsidR="00EF0F0A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тдел.</w:t>
      </w:r>
    </w:p>
    <w:p w:rsidR="000D7AF6" w:rsidRPr="005848B2" w:rsidRDefault="000D7AF6" w:rsidP="005848B2">
      <w:pPr>
        <w:pStyle w:val="af4"/>
        <w:numPr>
          <w:ilvl w:val="0"/>
          <w:numId w:val="2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5848B2" w:rsidRDefault="00681090" w:rsidP="007F64E0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262898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5848B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</w:t>
      </w:r>
      <w:r w:rsidR="00615D4C" w:rsidRPr="005848B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</w:t>
      </w:r>
      <w:r w:rsidR="00615D4C" w:rsidRPr="005848B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Д</w:t>
      </w:r>
      <w:r w:rsidR="00615D4C" w:rsidRPr="005848B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</w:t>
      </w:r>
      <w:r w:rsidR="00615D4C" w:rsidRPr="005848B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="00615D4C" w:rsidRPr="005848B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</w:t>
      </w:r>
      <w:r w:rsidR="00615D4C" w:rsidRPr="005848B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</w:t>
      </w:r>
      <w:r w:rsidR="00615D4C" w:rsidRPr="005848B2">
        <w:rPr>
          <w:rFonts w:ascii="Times New Roman" w:hAnsi="Times New Roman" w:cs="Times New Roman"/>
          <w:sz w:val="26"/>
          <w:szCs w:val="26"/>
        </w:rPr>
        <w:t>существлять переподготовку (переквалификацию) и повышение квалификации за счет средств соответствующего бюджета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5848B2" w:rsidRDefault="008E091C" w:rsidP="005848B2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В</w:t>
      </w:r>
      <w:r w:rsidR="00615D4C" w:rsidRPr="005848B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5848B2" w:rsidRPr="00D66F72" w:rsidRDefault="00FE70C4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10</w:t>
      </w:r>
      <w:r w:rsidR="005848B2">
        <w:rPr>
          <w:rFonts w:ascii="Times New Roman" w:hAnsi="Times New Roman" w:cs="Times New Roman"/>
          <w:sz w:val="26"/>
          <w:szCs w:val="26"/>
        </w:rPr>
        <w:t>.</w:t>
      </w:r>
      <w:r w:rsidR="005848B2" w:rsidRPr="005848B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5848B2" w:rsidRPr="00D66F7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</w:t>
      </w:r>
      <w:r w:rsidR="0033072C">
        <w:rPr>
          <w:rFonts w:ascii="Times New Roman" w:hAnsi="Times New Roman" w:cs="Times New Roman"/>
          <w:sz w:val="26"/>
          <w:szCs w:val="26"/>
        </w:rPr>
        <w:br/>
      </w:r>
      <w:r w:rsidR="005848B2" w:rsidRPr="00D66F72">
        <w:rPr>
          <w:rFonts w:ascii="Times New Roman" w:hAnsi="Times New Roman" w:cs="Times New Roman"/>
          <w:sz w:val="26"/>
          <w:szCs w:val="26"/>
        </w:rPr>
        <w:t>ст. 3961;</w:t>
      </w:r>
      <w:proofErr w:type="gramEnd"/>
      <w:r w:rsidR="005848B2" w:rsidRPr="00D66F72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</w:t>
      </w:r>
      <w:r w:rsidR="005848B2" w:rsidRPr="00D66F72">
        <w:rPr>
          <w:rFonts w:ascii="Times New Roman" w:hAnsi="Times New Roman" w:cs="Times New Roman"/>
          <w:sz w:val="26"/>
          <w:szCs w:val="26"/>
        </w:rPr>
        <w:lastRenderedPageBreak/>
        <w:t>поручениями руководства Инспекции.</w:t>
      </w:r>
    </w:p>
    <w:p w:rsidR="005848B2" w:rsidRPr="00D66F72" w:rsidRDefault="005848B2" w:rsidP="005848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6F72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D66F72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Инспекции,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Инспекцию; за несоблюдение законов и иных нормативных правовых актов Российской Федерации,  нормативных правовых актов Минфина России, приказов, распоряжений, инструкций и методических указаний ФНС России;</w:t>
      </w:r>
      <w:proofErr w:type="gramEnd"/>
      <w:r w:rsidRPr="00D66F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66F7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за состояние трудовой и исполнительской дисциплины в Инспекции; </w:t>
      </w:r>
      <w:r w:rsidRPr="00D66F7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</w:t>
      </w:r>
      <w:proofErr w:type="gramEnd"/>
      <w:r w:rsidRPr="00D66F72">
        <w:rPr>
          <w:rFonts w:ascii="Times New Roman" w:hAnsi="Times New Roman" w:cs="Times New Roman"/>
          <w:color w:val="000000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Pr="00D66F7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D66F7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Pr="00D66F7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5848B2" w:rsidRDefault="00236267" w:rsidP="005848B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3307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072C">
        <w:rPr>
          <w:rFonts w:ascii="Times New Roman" w:hAnsi="Times New Roman" w:cs="Times New Roman"/>
          <w:b/>
          <w:sz w:val="26"/>
          <w:szCs w:val="26"/>
        </w:rPr>
        <w:br/>
      </w:r>
      <w:r w:rsidR="0033072C" w:rsidRPr="0033072C">
        <w:rPr>
          <w:rFonts w:ascii="Times New Roman" w:hAnsi="Times New Roman" w:cs="Times New Roman"/>
          <w:sz w:val="26"/>
          <w:szCs w:val="26"/>
        </w:rPr>
        <w:t xml:space="preserve"> </w:t>
      </w:r>
      <w:r w:rsidR="0033072C" w:rsidRPr="0033072C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33072C" w:rsidRPr="0033072C">
        <w:rPr>
          <w:rFonts w:ascii="Times New Roman" w:hAnsi="Times New Roman" w:cs="Times New Roman"/>
          <w:b/>
          <w:sz w:val="26"/>
          <w:szCs w:val="26"/>
        </w:rPr>
        <w:t>рт</w:t>
      </w:r>
      <w:r w:rsidR="00262898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5848B2">
        <w:rPr>
          <w:rFonts w:ascii="Times New Roman" w:hAnsi="Times New Roman" w:cs="Times New Roman"/>
          <w:b/>
          <w:sz w:val="26"/>
          <w:szCs w:val="26"/>
        </w:rPr>
        <w:t>аве или обязан</w:t>
      </w:r>
      <w:r w:rsidR="006618E5" w:rsidRPr="005848B2">
        <w:rPr>
          <w:rFonts w:ascii="Times New Roman" w:hAnsi="Times New Roman" w:cs="Times New Roman"/>
          <w:b/>
          <w:sz w:val="26"/>
          <w:szCs w:val="26"/>
        </w:rPr>
        <w:br/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5848B2" w:rsidRDefault="003B7A81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5848B2" w:rsidRDefault="009B683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12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BB3568" w:rsidRPr="005848B2">
        <w:rPr>
          <w:rFonts w:ascii="Times New Roman" w:hAnsi="Times New Roman" w:cs="Times New Roman"/>
          <w:sz w:val="26"/>
          <w:szCs w:val="26"/>
        </w:rPr>
        <w:t> </w:t>
      </w:r>
      <w:r w:rsidR="00615D4C" w:rsidRPr="005848B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33072C">
        <w:rPr>
          <w:rFonts w:ascii="Times New Roman" w:hAnsi="Times New Roman" w:cs="Times New Roman"/>
          <w:sz w:val="26"/>
          <w:szCs w:val="26"/>
        </w:rPr>
        <w:t>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5848B2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="00615D4C" w:rsidRPr="005848B2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вопросам, определенным настоящим должностным регламентом.</w:t>
      </w:r>
    </w:p>
    <w:p w:rsidR="00C541F0" w:rsidRPr="005848B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13</w:t>
      </w:r>
      <w:r w:rsidR="003B7A81" w:rsidRPr="005848B2">
        <w:rPr>
          <w:rFonts w:ascii="Times New Roman" w:hAnsi="Times New Roman" w:cs="Times New Roman"/>
          <w:sz w:val="26"/>
          <w:szCs w:val="26"/>
        </w:rPr>
        <w:t>.</w:t>
      </w:r>
      <w:r w:rsidR="00BB3568" w:rsidRPr="005848B2">
        <w:rPr>
          <w:rFonts w:ascii="Times New Roman" w:hAnsi="Times New Roman" w:cs="Times New Roman"/>
          <w:sz w:val="26"/>
          <w:szCs w:val="26"/>
        </w:rPr>
        <w:t> </w:t>
      </w:r>
      <w:r w:rsidR="00615D4C" w:rsidRPr="005848B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3072C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5848B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5848B2" w:rsidRDefault="00C541F0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51839" w:rsidRPr="00F51839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F51839" w:rsidRPr="00F51839">
        <w:rPr>
          <w:rFonts w:ascii="Times New Roman" w:hAnsi="Times New Roman" w:cs="Times New Roman"/>
          <w:b/>
          <w:sz w:val="26"/>
          <w:szCs w:val="26"/>
        </w:rPr>
        <w:t>рт</w:t>
      </w:r>
      <w:r w:rsidR="003A52B0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5848B2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5848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5848B2">
        <w:rPr>
          <w:rFonts w:ascii="Times New Roman" w:hAnsi="Times New Roman" w:cs="Times New Roman"/>
          <w:b/>
          <w:sz w:val="26"/>
          <w:szCs w:val="26"/>
        </w:rPr>
        <w:br/>
      </w:r>
      <w:r w:rsidRPr="005848B2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5848B2" w:rsidRDefault="006C1F6B" w:rsidP="007F64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7A7062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14</w:t>
      </w:r>
      <w:r w:rsidR="003B7A81" w:rsidRPr="005848B2">
        <w:rPr>
          <w:rFonts w:ascii="Times New Roman" w:hAnsi="Times New Roman" w:cs="Times New Roman"/>
          <w:sz w:val="26"/>
          <w:szCs w:val="26"/>
        </w:rPr>
        <w:t>. </w:t>
      </w:r>
      <w:r w:rsidR="00F51839">
        <w:rPr>
          <w:rFonts w:ascii="Times New Roman" w:hAnsi="Times New Roman" w:cs="Times New Roman"/>
          <w:sz w:val="26"/>
          <w:szCs w:val="26"/>
        </w:rPr>
        <w:t>Главный специалист - эксперт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5848B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5848B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5848B2" w:rsidRDefault="00615D4C" w:rsidP="007F64E0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5</w:t>
      </w:r>
      <w:r w:rsidRPr="005848B2">
        <w:rPr>
          <w:rFonts w:ascii="Times New Roman" w:hAnsi="Times New Roman" w:cs="Times New Roman"/>
          <w:sz w:val="26"/>
          <w:szCs w:val="26"/>
        </w:rPr>
        <w:t>.</w:t>
      </w:r>
      <w:r w:rsidR="003314B0" w:rsidRPr="005848B2">
        <w:rPr>
          <w:rFonts w:ascii="Times New Roman" w:hAnsi="Times New Roman" w:cs="Times New Roman"/>
          <w:sz w:val="26"/>
          <w:szCs w:val="26"/>
        </w:rPr>
        <w:t> </w:t>
      </w:r>
      <w:r w:rsidR="00F51839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3A52B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848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5848B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5848B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5848B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35715" w:rsidRPr="005848B2">
        <w:rPr>
          <w:rFonts w:ascii="Times New Roman" w:hAnsi="Times New Roman" w:cs="Times New Roman"/>
          <w:sz w:val="26"/>
          <w:szCs w:val="26"/>
        </w:rPr>
        <w:t>о</w:t>
      </w:r>
      <w:r w:rsidRPr="005848B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5848B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5848B2" w:rsidRDefault="00615D4C" w:rsidP="007F64E0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5848B2" w:rsidRDefault="00D25B5D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5848B2">
        <w:rPr>
          <w:rFonts w:ascii="Times New Roman" w:hAnsi="Times New Roman" w:cs="Times New Roman"/>
          <w:b/>
          <w:sz w:val="26"/>
          <w:szCs w:val="26"/>
        </w:rPr>
        <w:br/>
      </w:r>
      <w:r w:rsidRPr="005848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6</w:t>
      </w:r>
      <w:r w:rsidRPr="005848B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CB731B">
        <w:rPr>
          <w:rFonts w:ascii="Times New Roman" w:hAnsi="Times New Roman" w:cs="Times New Roman"/>
          <w:sz w:val="26"/>
          <w:szCs w:val="26"/>
        </w:rPr>
        <w:t>главный специалист - эксперт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5848B2" w:rsidRDefault="00305B0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5848B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7</w:t>
      </w:r>
      <w:r w:rsidRPr="005848B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 эксперта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848B2">
        <w:rPr>
          <w:rFonts w:ascii="Times New Roman" w:hAnsi="Times New Roman" w:cs="Times New Roman"/>
          <w:sz w:val="26"/>
          <w:szCs w:val="26"/>
        </w:rPr>
        <w:t>.08.</w:t>
      </w:r>
      <w:r w:rsidRPr="005848B2">
        <w:rPr>
          <w:rFonts w:ascii="Times New Roman" w:hAnsi="Times New Roman" w:cs="Times New Roman"/>
          <w:sz w:val="26"/>
          <w:szCs w:val="26"/>
        </w:rPr>
        <w:t>2002 №</w:t>
      </w:r>
      <w:r w:rsidR="00E6275C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5848B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5848B2">
        <w:rPr>
          <w:rFonts w:ascii="Times New Roman" w:hAnsi="Times New Roman" w:cs="Times New Roman"/>
          <w:sz w:val="26"/>
          <w:szCs w:val="26"/>
        </w:rPr>
        <w:t>№</w:t>
      </w:r>
      <w:r w:rsidR="007D402F" w:rsidRPr="005848B2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5848B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5848B2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5848B2">
        <w:rPr>
          <w:rFonts w:ascii="Times New Roman" w:hAnsi="Times New Roman" w:cs="Times New Roman"/>
          <w:sz w:val="26"/>
          <w:szCs w:val="26"/>
        </w:rPr>
        <w:t>№</w:t>
      </w:r>
      <w:r w:rsidR="007D402F" w:rsidRPr="005848B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5848B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5848B2">
        <w:rPr>
          <w:rFonts w:ascii="Times New Roman" w:hAnsi="Times New Roman" w:cs="Times New Roman"/>
          <w:sz w:val="26"/>
          <w:szCs w:val="26"/>
        </w:rPr>
        <w:t>.07.</w:t>
      </w:r>
      <w:r w:rsidRPr="005848B2">
        <w:rPr>
          <w:rFonts w:ascii="Times New Roman" w:hAnsi="Times New Roman" w:cs="Times New Roman"/>
          <w:sz w:val="26"/>
          <w:szCs w:val="26"/>
        </w:rPr>
        <w:t>2004 №</w:t>
      </w:r>
      <w:r w:rsidR="00E6275C" w:rsidRPr="005848B2">
        <w:rPr>
          <w:rFonts w:ascii="Times New Roman" w:hAnsi="Times New Roman" w:cs="Times New Roman"/>
          <w:sz w:val="26"/>
          <w:szCs w:val="26"/>
        </w:rPr>
        <w:t> </w:t>
      </w:r>
      <w:r w:rsidRPr="005848B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5848B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5848B2" w:rsidRDefault="00D25B5D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5848B2" w:rsidRDefault="003B7A81" w:rsidP="007F64E0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8</w:t>
      </w:r>
      <w:r w:rsidRPr="005848B2">
        <w:rPr>
          <w:rFonts w:ascii="Times New Roman" w:hAnsi="Times New Roman" w:cs="Times New Roman"/>
          <w:sz w:val="26"/>
          <w:szCs w:val="26"/>
        </w:rPr>
        <w:t>. </w:t>
      </w:r>
      <w:r w:rsidR="00C541F0" w:rsidRPr="005848B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B731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B731B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5848B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5848B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5848B2" w:rsidRDefault="00C541F0" w:rsidP="007F64E0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5848B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5848B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5848B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5848B2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5848B2" w:rsidRDefault="00C541F0" w:rsidP="007F64E0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5848B2">
        <w:rPr>
          <w:rFonts w:ascii="Times New Roman" w:hAnsi="Times New Roman" w:cs="Times New Roman"/>
          <w:b/>
          <w:sz w:val="26"/>
          <w:szCs w:val="26"/>
        </w:rPr>
        <w:t> </w:t>
      </w:r>
      <w:r w:rsidRPr="005848B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848B2" w:rsidRDefault="003B7A81" w:rsidP="007F64E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48B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F64E0" w:rsidRPr="005848B2" w:rsidRDefault="007F64E0" w:rsidP="007F64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848B2" w:rsidRDefault="003B7A81" w:rsidP="007F64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1</w:t>
      </w:r>
      <w:r w:rsidR="007A7062" w:rsidRPr="005848B2">
        <w:rPr>
          <w:rFonts w:ascii="Times New Roman" w:hAnsi="Times New Roman" w:cs="Times New Roman"/>
          <w:sz w:val="26"/>
          <w:szCs w:val="26"/>
        </w:rPr>
        <w:t>9</w:t>
      </w:r>
      <w:r w:rsidRPr="005848B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5848B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5848B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B731B">
        <w:rPr>
          <w:rFonts w:ascii="Times New Roman" w:hAnsi="Times New Roman" w:cs="Times New Roman"/>
          <w:sz w:val="26"/>
          <w:szCs w:val="26"/>
        </w:rPr>
        <w:t>главного специалиста - эксперта</w:t>
      </w:r>
      <w:r w:rsidR="00C541F0" w:rsidRPr="005848B2">
        <w:rPr>
          <w:rFonts w:ascii="Times New Roman" w:hAnsi="Times New Roman" w:cs="Times New Roman"/>
          <w:sz w:val="26"/>
          <w:szCs w:val="26"/>
        </w:rPr>
        <w:t xml:space="preserve"> </w:t>
      </w:r>
      <w:r w:rsidRPr="005848B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5848B2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848B2" w:rsidRDefault="003B7A81" w:rsidP="007F64E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48B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5848B2" w:rsidRDefault="006322FE" w:rsidP="007F64E0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322FE" w:rsidRPr="005848B2" w:rsidSect="005848B2">
      <w:headerReference w:type="default" r:id="rId16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277" w:rsidRDefault="00910277" w:rsidP="003B7A81">
      <w:pPr>
        <w:spacing w:after="0" w:line="240" w:lineRule="auto"/>
      </w:pPr>
      <w:r>
        <w:separator/>
      </w:r>
    </w:p>
  </w:endnote>
  <w:endnote w:type="continuationSeparator" w:id="0">
    <w:p w:rsidR="00910277" w:rsidRDefault="0091027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277" w:rsidRDefault="00910277" w:rsidP="003B7A81">
      <w:pPr>
        <w:spacing w:after="0" w:line="240" w:lineRule="auto"/>
      </w:pPr>
      <w:r>
        <w:separator/>
      </w:r>
    </w:p>
  </w:footnote>
  <w:footnote w:type="continuationSeparator" w:id="0">
    <w:p w:rsidR="00910277" w:rsidRDefault="0091027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0271653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2898" w:rsidRPr="00B310A4" w:rsidRDefault="0026289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116D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2898" w:rsidRPr="00B310A4" w:rsidRDefault="0026289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D54A09CC"/>
    <w:lvl w:ilvl="0" w:tplc="FA08A524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4F1029"/>
    <w:multiLevelType w:val="hybridMultilevel"/>
    <w:tmpl w:val="6E08A162"/>
    <w:lvl w:ilvl="0" w:tplc="F6A6D0E0">
      <w:start w:val="1"/>
      <w:numFmt w:val="decimal"/>
      <w:lvlText w:val="8.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6200C47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7"/>
  </w:num>
  <w:num w:numId="19">
    <w:abstractNumId w:val="2"/>
  </w:num>
  <w:num w:numId="20">
    <w:abstractNumId w:val="4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33ED9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7AF6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62898"/>
    <w:rsid w:val="00295029"/>
    <w:rsid w:val="002B0917"/>
    <w:rsid w:val="002B3231"/>
    <w:rsid w:val="002B40E3"/>
    <w:rsid w:val="002B7A62"/>
    <w:rsid w:val="002D1878"/>
    <w:rsid w:val="002D28F3"/>
    <w:rsid w:val="002D4283"/>
    <w:rsid w:val="002D6B20"/>
    <w:rsid w:val="002F5B24"/>
    <w:rsid w:val="00305B0D"/>
    <w:rsid w:val="00307907"/>
    <w:rsid w:val="00313753"/>
    <w:rsid w:val="00323BB1"/>
    <w:rsid w:val="0033072C"/>
    <w:rsid w:val="003314B0"/>
    <w:rsid w:val="00335BF8"/>
    <w:rsid w:val="00340885"/>
    <w:rsid w:val="003A43AB"/>
    <w:rsid w:val="003A52B0"/>
    <w:rsid w:val="003B7A81"/>
    <w:rsid w:val="003B7D9B"/>
    <w:rsid w:val="003C4B94"/>
    <w:rsid w:val="003C6CB2"/>
    <w:rsid w:val="00404AE7"/>
    <w:rsid w:val="004104AA"/>
    <w:rsid w:val="00441625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822"/>
    <w:rsid w:val="00537E24"/>
    <w:rsid w:val="005567D0"/>
    <w:rsid w:val="005848B2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4CEF"/>
    <w:rsid w:val="00647AB6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7F64E0"/>
    <w:rsid w:val="00802DE2"/>
    <w:rsid w:val="00804AB6"/>
    <w:rsid w:val="00806B0C"/>
    <w:rsid w:val="00807262"/>
    <w:rsid w:val="008116D3"/>
    <w:rsid w:val="00812BFB"/>
    <w:rsid w:val="0081666B"/>
    <w:rsid w:val="00822936"/>
    <w:rsid w:val="0082749C"/>
    <w:rsid w:val="00877280"/>
    <w:rsid w:val="008773EB"/>
    <w:rsid w:val="00882463"/>
    <w:rsid w:val="008A31CD"/>
    <w:rsid w:val="008A5604"/>
    <w:rsid w:val="008C724B"/>
    <w:rsid w:val="008E091C"/>
    <w:rsid w:val="008E4B65"/>
    <w:rsid w:val="008F7217"/>
    <w:rsid w:val="00907F50"/>
    <w:rsid w:val="00910277"/>
    <w:rsid w:val="00926516"/>
    <w:rsid w:val="00933CCA"/>
    <w:rsid w:val="00942953"/>
    <w:rsid w:val="00950A95"/>
    <w:rsid w:val="0098413A"/>
    <w:rsid w:val="00986E52"/>
    <w:rsid w:val="00991494"/>
    <w:rsid w:val="009928BF"/>
    <w:rsid w:val="00995ED4"/>
    <w:rsid w:val="009A732F"/>
    <w:rsid w:val="009A7768"/>
    <w:rsid w:val="009B6831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E52D9"/>
    <w:rsid w:val="00BF7391"/>
    <w:rsid w:val="00C158E5"/>
    <w:rsid w:val="00C20C8F"/>
    <w:rsid w:val="00C23B14"/>
    <w:rsid w:val="00C541F0"/>
    <w:rsid w:val="00C65C99"/>
    <w:rsid w:val="00C73A81"/>
    <w:rsid w:val="00C76910"/>
    <w:rsid w:val="00C87C80"/>
    <w:rsid w:val="00C91A28"/>
    <w:rsid w:val="00C92B24"/>
    <w:rsid w:val="00CA730A"/>
    <w:rsid w:val="00CA7EC2"/>
    <w:rsid w:val="00CB731B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35715"/>
    <w:rsid w:val="00D63DC8"/>
    <w:rsid w:val="00D6462A"/>
    <w:rsid w:val="00D75100"/>
    <w:rsid w:val="00D7769A"/>
    <w:rsid w:val="00DA0DA9"/>
    <w:rsid w:val="00DB02E2"/>
    <w:rsid w:val="00DB5F16"/>
    <w:rsid w:val="00DD0828"/>
    <w:rsid w:val="00DD1315"/>
    <w:rsid w:val="00DE6E00"/>
    <w:rsid w:val="00E03EED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00F2"/>
    <w:rsid w:val="00EA07B4"/>
    <w:rsid w:val="00EA60E2"/>
    <w:rsid w:val="00EC1200"/>
    <w:rsid w:val="00EC3748"/>
    <w:rsid w:val="00ED286B"/>
    <w:rsid w:val="00EE10F8"/>
    <w:rsid w:val="00EE75FC"/>
    <w:rsid w:val="00EF0F0A"/>
    <w:rsid w:val="00F01673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51839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9928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928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8B0C1-79FF-4DB4-8075-54A84873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3880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25</cp:revision>
  <cp:lastPrinted>2020-09-28T14:47:00Z</cp:lastPrinted>
  <dcterms:created xsi:type="dcterms:W3CDTF">2017-10-25T09:11:00Z</dcterms:created>
  <dcterms:modified xsi:type="dcterms:W3CDTF">2020-09-28T14:47:00Z</dcterms:modified>
</cp:coreProperties>
</file>